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3ED9" w14:textId="77777777" w:rsidR="00B21820" w:rsidRPr="00B21820" w:rsidRDefault="00B21820" w:rsidP="00B218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21820">
        <w:rPr>
          <w:rFonts w:ascii="Arial" w:hAnsi="Arial" w:cs="Arial"/>
          <w:b/>
          <w:bCs/>
          <w:sz w:val="22"/>
          <w:szCs w:val="22"/>
        </w:rPr>
        <w:t>ANEXO XII</w:t>
      </w:r>
    </w:p>
    <w:p w14:paraId="4B6002F7" w14:textId="3884FDFF" w:rsidR="00B21820" w:rsidRPr="00B21820" w:rsidRDefault="00B21820" w:rsidP="00B2182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21820">
        <w:rPr>
          <w:rFonts w:ascii="Arial" w:hAnsi="Arial" w:cs="Arial"/>
          <w:b/>
          <w:bCs/>
          <w:sz w:val="22"/>
          <w:szCs w:val="22"/>
        </w:rPr>
        <w:t>Indicadores del Plan de Evaluación</w:t>
      </w:r>
    </w:p>
    <w:p w14:paraId="06712C21" w14:textId="77777777" w:rsidR="00B21820" w:rsidRPr="00B21820" w:rsidRDefault="00B21820" w:rsidP="00B21820">
      <w:pPr>
        <w:rPr>
          <w:rFonts w:ascii="Arial" w:hAnsi="Arial" w:cs="Arial"/>
          <w:sz w:val="22"/>
          <w:szCs w:val="22"/>
        </w:rPr>
      </w:pPr>
    </w:p>
    <w:p w14:paraId="3D5EA369" w14:textId="77777777" w:rsidR="00B21820" w:rsidRPr="00B21820" w:rsidRDefault="00B21820" w:rsidP="00B21820">
      <w:pPr>
        <w:rPr>
          <w:rFonts w:ascii="Arial" w:hAnsi="Arial" w:cs="Arial"/>
          <w:sz w:val="20"/>
          <w:szCs w:val="20"/>
        </w:rPr>
      </w:pPr>
      <w:r w:rsidRPr="00B21820">
        <w:rPr>
          <w:rFonts w:ascii="Arial" w:hAnsi="Arial" w:cs="Arial"/>
          <w:sz w:val="20"/>
          <w:szCs w:val="20"/>
        </w:rPr>
        <w:t>Título del proyecto (rellenar un documento Anexo XII por proyecto):</w:t>
      </w:r>
    </w:p>
    <w:p w14:paraId="72AFB946" w14:textId="77777777" w:rsidR="00B21820" w:rsidRPr="00B21820" w:rsidRDefault="00B21820" w:rsidP="00B21820">
      <w:pPr>
        <w:rPr>
          <w:rFonts w:ascii="Arial" w:hAnsi="Arial" w:cs="Arial"/>
          <w:sz w:val="20"/>
          <w:szCs w:val="20"/>
        </w:rPr>
      </w:pPr>
    </w:p>
    <w:p w14:paraId="5A63B33B" w14:textId="77777777" w:rsidR="00B21820" w:rsidRPr="00B21820" w:rsidRDefault="00B21820" w:rsidP="00B21820">
      <w:pPr>
        <w:jc w:val="both"/>
        <w:rPr>
          <w:rFonts w:ascii="Arial" w:hAnsi="Arial" w:cs="Arial"/>
          <w:sz w:val="20"/>
          <w:szCs w:val="20"/>
        </w:rPr>
      </w:pPr>
      <w:r w:rsidRPr="00B21820">
        <w:rPr>
          <w:rFonts w:ascii="Arial" w:hAnsi="Arial" w:cs="Arial"/>
          <w:sz w:val="20"/>
          <w:szCs w:val="20"/>
        </w:rPr>
        <w:t>Esta tabla se rellena a efectos de poder realizar una evaluación de resultados e impactos del programa de forma agregada. Los datos que se consignen no necesariamente generan compromisos al solicitante.</w:t>
      </w:r>
    </w:p>
    <w:p w14:paraId="3DDFC190" w14:textId="77777777" w:rsidR="00B21820" w:rsidRPr="00B21820" w:rsidRDefault="00B21820" w:rsidP="00B21820">
      <w:pPr>
        <w:jc w:val="both"/>
        <w:rPr>
          <w:rFonts w:ascii="Arial" w:hAnsi="Arial" w:cs="Arial"/>
          <w:sz w:val="20"/>
          <w:szCs w:val="20"/>
        </w:rPr>
      </w:pPr>
      <w:r w:rsidRPr="00B21820">
        <w:rPr>
          <w:rFonts w:ascii="Arial" w:hAnsi="Arial" w:cs="Arial"/>
          <w:sz w:val="20"/>
          <w:szCs w:val="20"/>
        </w:rPr>
        <w:t>Instrucciones:</w:t>
      </w:r>
    </w:p>
    <w:p w14:paraId="4C119711" w14:textId="77777777" w:rsidR="00B21820" w:rsidRPr="00B21820" w:rsidRDefault="00B21820" w:rsidP="00B21820">
      <w:pPr>
        <w:jc w:val="both"/>
        <w:rPr>
          <w:rFonts w:ascii="Arial" w:hAnsi="Arial" w:cs="Arial"/>
          <w:sz w:val="20"/>
          <w:szCs w:val="20"/>
        </w:rPr>
      </w:pPr>
    </w:p>
    <w:p w14:paraId="59DD3447" w14:textId="77777777" w:rsidR="00B21820" w:rsidRPr="00B21820" w:rsidRDefault="00B21820" w:rsidP="00B21820">
      <w:pPr>
        <w:jc w:val="both"/>
        <w:rPr>
          <w:rFonts w:ascii="Arial" w:hAnsi="Arial" w:cs="Arial"/>
          <w:sz w:val="20"/>
          <w:szCs w:val="20"/>
        </w:rPr>
      </w:pPr>
      <w:r w:rsidRPr="00B21820">
        <w:rPr>
          <w:rFonts w:ascii="Arial" w:hAnsi="Arial" w:cs="Arial"/>
          <w:sz w:val="20"/>
          <w:szCs w:val="20"/>
        </w:rPr>
        <w:t>– En ocasiones, alguno de los indicadores no aplicará específicamente por tipo de proyecto. Dé una explicación somera de por qué no le aplica.</w:t>
      </w:r>
    </w:p>
    <w:p w14:paraId="162B5E1D" w14:textId="77777777" w:rsidR="00B21820" w:rsidRPr="00B21820" w:rsidRDefault="00B21820" w:rsidP="00B21820">
      <w:pPr>
        <w:jc w:val="both"/>
        <w:rPr>
          <w:rFonts w:ascii="Arial" w:hAnsi="Arial" w:cs="Arial"/>
          <w:sz w:val="20"/>
          <w:szCs w:val="20"/>
        </w:rPr>
      </w:pPr>
      <w:r w:rsidRPr="00B21820">
        <w:rPr>
          <w:rFonts w:ascii="Arial" w:hAnsi="Arial" w:cs="Arial"/>
          <w:sz w:val="20"/>
          <w:szCs w:val="20"/>
        </w:rPr>
        <w:t>– Todos los datos monetarios deben reflejarse en euros.</w:t>
      </w:r>
    </w:p>
    <w:p w14:paraId="18C63B9B" w14:textId="77777777" w:rsidR="00B21820" w:rsidRPr="00B21820" w:rsidRDefault="00B21820" w:rsidP="00B21820">
      <w:pPr>
        <w:jc w:val="both"/>
        <w:rPr>
          <w:rFonts w:ascii="Arial" w:hAnsi="Arial" w:cs="Arial"/>
          <w:sz w:val="20"/>
          <w:szCs w:val="20"/>
        </w:rPr>
      </w:pPr>
      <w:r w:rsidRPr="00B21820">
        <w:rPr>
          <w:rFonts w:ascii="Arial" w:hAnsi="Arial" w:cs="Arial"/>
          <w:sz w:val="20"/>
          <w:szCs w:val="20"/>
        </w:rPr>
        <w:t>– Cuando proceda, refleje la media en los 12 meses.</w:t>
      </w:r>
    </w:p>
    <w:p w14:paraId="07E95E36" w14:textId="77777777" w:rsidR="00B21820" w:rsidRPr="00B21820" w:rsidRDefault="00B21820" w:rsidP="00B2182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9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2860"/>
        <w:gridCol w:w="588"/>
        <w:gridCol w:w="633"/>
        <w:gridCol w:w="591"/>
        <w:gridCol w:w="3113"/>
      </w:tblGrid>
      <w:tr w:rsidR="00B21820" w:rsidRPr="00B21820" w14:paraId="07ED7A38" w14:textId="77777777" w:rsidTr="00BC3282">
        <w:trPr>
          <w:trHeight w:val="300"/>
        </w:trPr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FA3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BFA79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E076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E9C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6E7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6A8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3DAFB4B7" w14:textId="77777777" w:rsidTr="00BC3282">
        <w:trPr>
          <w:trHeight w:val="315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66566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Entidad: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D698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1453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8E0B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C28E5F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CB8F0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21820" w:rsidRPr="00B21820" w14:paraId="6CD60C42" w14:textId="77777777" w:rsidTr="00BC3282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4AF0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NIF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F550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EE05E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25BF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F59F7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9B31E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21820" w:rsidRPr="00B21820" w14:paraId="45905F4D" w14:textId="77777777" w:rsidTr="00BC3282">
        <w:trPr>
          <w:trHeight w:val="315"/>
        </w:trPr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A139A8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DE1A2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5EA80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22AD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E30527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96AB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21820" w:rsidRPr="00B21820" w14:paraId="3139418C" w14:textId="77777777" w:rsidTr="00BC3282">
        <w:trPr>
          <w:trHeight w:val="90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A4DEDE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06D8F2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Descripción del dato a aportar</w:t>
            </w:r>
          </w:p>
        </w:tc>
        <w:tc>
          <w:tcPr>
            <w:tcW w:w="1045" w:type="pct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FBD7DC6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Dato</w:t>
            </w:r>
          </w:p>
        </w:tc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F082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1820" w:rsidRPr="00B21820" w14:paraId="1F105C16" w14:textId="77777777" w:rsidTr="00BC3282">
        <w:trPr>
          <w:trHeight w:val="315"/>
        </w:trPr>
        <w:tc>
          <w:tcPr>
            <w:tcW w:w="2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946F39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7BD5F7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CC5319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9CD546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7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AECD8C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21820" w:rsidRPr="00B21820" w14:paraId="3CE38BAF" w14:textId="77777777" w:rsidTr="00BC3282">
        <w:trPr>
          <w:trHeight w:val="673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84F1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004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 kWh consumidos a partir de fuentes renovables por la empresa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43E28E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FB499F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E833CF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7D92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Importancia del uso de fuentes renovables en función del consumo energético. </w:t>
            </w:r>
          </w:p>
        </w:tc>
      </w:tr>
      <w:tr w:rsidR="00B21820" w:rsidRPr="00B21820" w14:paraId="13FB4D62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87A1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D0C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kwh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totales consumidos por la empresa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D5C33D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53DD5F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045245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EFFE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0E09BF19" w14:textId="77777777" w:rsidTr="00BC3282">
        <w:trPr>
          <w:trHeight w:val="658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58A2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02E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Inversiones vinculadas al ahorro de energía de la empresa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4D0959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1083EA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458D40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BDDD4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Visión estratégica de la eficiencia energética de la empresa</w:t>
            </w:r>
          </w:p>
        </w:tc>
      </w:tr>
      <w:tr w:rsidR="00B21820" w:rsidRPr="00B21820" w14:paraId="0E831106" w14:textId="77777777" w:rsidTr="00BC3282">
        <w:trPr>
          <w:trHeight w:val="63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D496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424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Inversiones totales en mejora de infraestructura y servicios de la empresa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4D86C9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DCA0CC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B5841A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B48C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3AEC05AE" w14:textId="77777777" w:rsidTr="00BC3282">
        <w:trPr>
          <w:trHeight w:val="724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BEC9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1A48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proyectos realizados/acuerdos alcanzados con empresas gestores de carga, por parte de la empresa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412044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D7F7797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E1BC01C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5DBC0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Evolución de la relación con las empresas gestores de carga</w:t>
            </w:r>
          </w:p>
        </w:tc>
      </w:tr>
      <w:tr w:rsidR="00B21820" w:rsidRPr="00B21820" w14:paraId="69A0D339" w14:textId="77777777" w:rsidTr="00BC3282">
        <w:trPr>
          <w:trHeight w:val="63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AF2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C421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proyectos totales realizados/acuerdos alcanzados, por parte de la empresa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2E20DD6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539C1A7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3C707B2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F245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660DB18B" w14:textId="77777777" w:rsidTr="00BC3282">
        <w:trPr>
          <w:trHeight w:val="789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1A7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D1CC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proyectos realizados/acuerdos alcanzados con empresas estaciones de servicio, por parte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C084A09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50D2DAF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59E7A80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E57D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Evolución de la relación con las empresas estaciones de servicio</w:t>
            </w:r>
          </w:p>
        </w:tc>
      </w:tr>
      <w:tr w:rsidR="00B21820" w:rsidRPr="00B21820" w14:paraId="1F651DF8" w14:textId="77777777" w:rsidTr="00BC3282">
        <w:trPr>
          <w:trHeight w:val="63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0FDE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807B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proyectos totales realizados/acuerdos alcanzados, por parte de la </w:t>
            </w:r>
            <w:proofErr w:type="gram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igual que Y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C0FB770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1FD2BD6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8879D03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67F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18F2F462" w14:textId="77777777" w:rsidTr="00BC3282">
        <w:trPr>
          <w:trHeight w:val="83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6A6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X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5A1D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proyectos realizados/acuerdos alcanzados con empresas concesionarios y/o garajes, por parte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526F7EF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30246CA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962B1B6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7667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Evolución de la relación con las empresas concesionarios y/o garajes</w:t>
            </w:r>
          </w:p>
        </w:tc>
      </w:tr>
      <w:tr w:rsidR="00B21820" w:rsidRPr="00B21820" w14:paraId="0B6EFCFB" w14:textId="77777777" w:rsidTr="00BC3282">
        <w:trPr>
          <w:trHeight w:val="63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1876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3DF0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proyectos totales realizados/acuerdos alcanzados, por parte de la empresa (igual que Y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D95D635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847AE08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0EC4FA1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7D4E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76F1B251" w14:textId="77777777" w:rsidTr="00BC3282">
        <w:trPr>
          <w:trHeight w:val="1096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BEDF8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1331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N.º de proyectos/acuerdos de colaboración alcanzados con centros de investigación, por parte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48E1F4E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B53F1BE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E6DC9FC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A98B8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Evolución de la relación con los diferentes agentes clave identificados</w:t>
            </w:r>
          </w:p>
        </w:tc>
      </w:tr>
      <w:tr w:rsidR="00B21820" w:rsidRPr="00B21820" w14:paraId="6939AC3A" w14:textId="77777777" w:rsidTr="00BC3282">
        <w:trPr>
          <w:trHeight w:val="63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C7B6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556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proyectos totales realizados/acuerdos alcanzados, por parte de la empresa 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(igual que Y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A0C2FE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9747B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6A77FF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5E97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1D818D22" w14:textId="77777777" w:rsidTr="00BC3282">
        <w:trPr>
          <w:trHeight w:val="864"/>
        </w:trPr>
        <w:tc>
          <w:tcPr>
            <w:tcW w:w="5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9129E6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8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4DE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proyectos realizados/acuerdos con empresas químicas, por parte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D1729C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CA9B4D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58B933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C840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6EDCC998" w14:textId="77777777" w:rsidTr="00BC3282">
        <w:trPr>
          <w:trHeight w:val="63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189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8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E88C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proyectos totales realizados/acuerdos alcanzados, por parte de la </w:t>
            </w:r>
            <w:proofErr w:type="gram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igual que Y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AC20E77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1B1A945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7B7A531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91CA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13164AD9" w14:textId="77777777" w:rsidTr="00BC3282">
        <w:trPr>
          <w:trHeight w:val="958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BC8A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9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B866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proyectos realizados/acuerdos alcanzados con empresas eléctricas, por parte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4C5F8B8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9E3989D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B629CEB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AD41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7D19DC06" w14:textId="77777777" w:rsidTr="00BC3282">
        <w:trPr>
          <w:trHeight w:val="63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2300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9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8B5E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proyectos totales realizados/acuerdos alcanzados, por parte de la </w:t>
            </w:r>
            <w:proofErr w:type="gram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igual que Y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C008337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AB6CEAB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22328FF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8A54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65FB5862" w14:textId="77777777" w:rsidTr="00BC3282">
        <w:trPr>
          <w:trHeight w:val="1247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D1B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EC96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de proyectos realizados/acuerdos alcanzados con empresas de telecomunicaciones, por parte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CE01C8C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CB3E99E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D164C89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2DA3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255715A9" w14:textId="77777777" w:rsidTr="00BC3282">
        <w:trPr>
          <w:trHeight w:val="63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9C1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3EFA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proyectos totales realizados/acuerdos alcanzados, por parte de la empresa 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(igual que Y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6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FCEDCD2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DFA52B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744C63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6318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781534CE" w14:textId="77777777" w:rsidTr="00BC3282">
        <w:trPr>
          <w:trHeight w:val="1014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B369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12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93C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modelos de baterías para coches </w:t>
            </w: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hibridos-electricos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fabricados/diseñados por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D9AB12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289FA2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24FA39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3620C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Evolución del mercado de las baterías con la aparición del proyecto VEC</w:t>
            </w:r>
          </w:p>
        </w:tc>
      </w:tr>
      <w:tr w:rsidR="00B21820" w:rsidRPr="00B21820" w14:paraId="067C0818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C9D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12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BCB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total de modelos baterías fabricados/diseñados por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17E758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B6F310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3B8BED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E547D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6C2FA077" w14:textId="77777777" w:rsidTr="00BC3282">
        <w:trPr>
          <w:trHeight w:val="758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3B89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13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E72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N.º de microprocesadores y/o sensores </w:t>
            </w: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IoT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, fabricados/diseñados para VEC por la empresa  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6CFFB6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3ED048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6D35B8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C060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Evolución de los microprocesadores, </w:t>
            </w:r>
            <w:proofErr w:type="spell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sensorica</w:t>
            </w:r>
            <w:proofErr w:type="spell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efecto VEC</w:t>
            </w:r>
          </w:p>
        </w:tc>
      </w:tr>
      <w:tr w:rsidR="00B21820" w:rsidRPr="00B21820" w14:paraId="5730A001" w14:textId="77777777" w:rsidTr="00BC3282">
        <w:trPr>
          <w:trHeight w:val="63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ED56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lastRenderedPageBreak/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13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030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N.º total de microprocesadores y/o sensores </w:t>
            </w: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IoT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, fabricados/diseñados, por la empresa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9AA67C7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95C32A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10F4CA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F69C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2B452FD5" w14:textId="77777777" w:rsidTr="00BC3282">
        <w:trPr>
          <w:trHeight w:val="1376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29CA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14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2C0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productos o componentes aportados por la empresa   para el diseño, construcción o fabricación de cargadores de alta potencia para VEC y autobuses y camiones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B242BD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5B3565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C03082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5D0994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Efecto VEC</w:t>
            </w:r>
          </w:p>
        </w:tc>
      </w:tr>
      <w:tr w:rsidR="00B21820" w:rsidRPr="00B21820" w14:paraId="523FE8A6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D9A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14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4B8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total de componentes/productos fabricados por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7A984C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D57288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3BB586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C3812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513357EB" w14:textId="77777777" w:rsidTr="00BC3282">
        <w:trPr>
          <w:trHeight w:val="1159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0789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14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0DC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productos o componentes fabricados/diseñados para cargador hibrido para proyecto VEC por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FC9553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9D67CB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47C382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81F8D1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Efecto VEC</w:t>
            </w:r>
          </w:p>
        </w:tc>
      </w:tr>
      <w:tr w:rsidR="00B21820" w:rsidRPr="00B21820" w14:paraId="7A86ECCC" w14:textId="77777777" w:rsidTr="00BC3282">
        <w:trPr>
          <w:trHeight w:val="63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C516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14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BA5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total de productos o componentes del cargador hibrido fabricados/diseñados por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ADAF4F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CF4CBF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641EF4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5CFEF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124147E2" w14:textId="77777777" w:rsidTr="00BC3282">
        <w:trPr>
          <w:trHeight w:val="94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73A62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14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873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productos o componentes aportados por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,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 xml:space="preserve"> al diseño construcción o fabricación de recarga inteligente y sin cables proyecto VEC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B9AF2A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25B571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529F60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D18753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Efecto VEC</w:t>
            </w:r>
          </w:p>
        </w:tc>
      </w:tr>
      <w:tr w:rsidR="00B21820" w:rsidRPr="00B21820" w14:paraId="499DD538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5C93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14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6B7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total de componentes o productos fabricados por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009813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7AF6A3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F8B437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7BA2A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769334B2" w14:textId="77777777" w:rsidTr="00BC3282">
        <w:trPr>
          <w:trHeight w:val="1168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997D7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EC6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KWh consumidos en la fabricación/diseño de componentes/productos proyecto VEC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F04B27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2405BA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A08BAE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F73AB0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Efecto VEC</w:t>
            </w:r>
          </w:p>
        </w:tc>
      </w:tr>
      <w:tr w:rsidR="00B21820" w:rsidRPr="00B21820" w14:paraId="1370E7A3" w14:textId="77777777" w:rsidTr="00BC3282">
        <w:trPr>
          <w:trHeight w:val="63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8AC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90F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kWh total consumidos en la fabricación/diseño de componentes/productos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B7B6FC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97BF372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337213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171A0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7B25B781" w14:textId="77777777" w:rsidTr="00BC3282">
        <w:trPr>
          <w:trHeight w:val="96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09E4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F5A1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Toneladas de CO2 equivalente emitidas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C3F7AA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A4FF90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91093F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888F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Medir </w:t>
            </w:r>
            <w:proofErr w:type="gram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efecto objetivos</w:t>
            </w:r>
            <w:proofErr w:type="gram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climáticos</w:t>
            </w:r>
          </w:p>
        </w:tc>
      </w:tr>
      <w:tr w:rsidR="00B21820" w:rsidRPr="00B21820" w14:paraId="569C9C55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BCB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4F4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Productos fabricados de la empresa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E749F6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B13096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45BB07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CA74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06B0BBC4" w14:textId="77777777" w:rsidTr="00BC3282">
        <w:trPr>
          <w:trHeight w:val="753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63AB3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CC5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Número de vehículos o componentes para el vehículo eléctrico bajo en emisiones producidos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3FA850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CCEC38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32ECA6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E25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Medir </w:t>
            </w:r>
            <w:proofErr w:type="gram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efecto objetivos</w:t>
            </w:r>
            <w:proofErr w:type="gram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climáticos</w:t>
            </w:r>
          </w:p>
        </w:tc>
      </w:tr>
      <w:tr w:rsidR="00B21820" w:rsidRPr="00B21820" w14:paraId="5E644854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0799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57A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 Producción total de la empresa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BC001D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013F40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88525F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D093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0CB0C97B" w14:textId="77777777" w:rsidTr="00BC3282">
        <w:trPr>
          <w:trHeight w:val="913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7AFCF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0644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Media de reciclabilidad de los vehículos o productos o componentes producidos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BF2D31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D995CD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F8BA07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8A2F8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Medir </w:t>
            </w:r>
            <w:proofErr w:type="gramStart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efecto objetivos</w:t>
            </w:r>
            <w:proofErr w:type="gramEnd"/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 climáticos</w:t>
            </w:r>
          </w:p>
        </w:tc>
      </w:tr>
      <w:tr w:rsidR="00B21820" w:rsidRPr="00B21820" w14:paraId="2BB7BB01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E2EC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15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546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Producción total de la empresa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E9FC1E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1DEFC1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27995C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FA6C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42EAE7E0" w14:textId="77777777" w:rsidTr="00BC3282">
        <w:trPr>
          <w:trHeight w:val="93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F0E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16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8C9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partes de los sistemas de fabricación/diseño para proyecto VEC de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,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 xml:space="preserve"> integrados con los sistemas de gestión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4FE443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98ABC47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A65DDA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49AFF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Nivel de automatización de la empresa </w:t>
            </w:r>
          </w:p>
        </w:tc>
      </w:tr>
      <w:tr w:rsidR="00B21820" w:rsidRPr="00B21820" w14:paraId="40A2A24A" w14:textId="77777777" w:rsidTr="00BC3282">
        <w:trPr>
          <w:trHeight w:val="525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61E7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16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C4F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total de sistemas de producción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0262C3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37B0B9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277FF4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886A7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477F0FEC" w14:textId="77777777" w:rsidTr="00BC3282">
        <w:trPr>
          <w:trHeight w:val="105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C0D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16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7DF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N.º de sistemas de producción con </w:t>
            </w: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IoT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, dedicados a la fabricación/diseño de los elementos para proyecto VEC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ACEB38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6CB5E72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2F33207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2FE9F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Nivel de automatización de la empresa</w:t>
            </w:r>
          </w:p>
        </w:tc>
      </w:tr>
      <w:tr w:rsidR="00B21820" w:rsidRPr="00B21820" w14:paraId="374CDB57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BBB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16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DD7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total de sistemas de producción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894BA5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CBD06C7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AB9C71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7FCDF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7B432685" w14:textId="77777777" w:rsidTr="00BC3282">
        <w:trPr>
          <w:trHeight w:val="461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7AC4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62B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Gasto en Investigación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7417C4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6484E5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EF1FDB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A32A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Nivel de inversión en Investigación</w:t>
            </w:r>
          </w:p>
        </w:tc>
      </w:tr>
      <w:tr w:rsidR="00B21820" w:rsidRPr="00B21820" w14:paraId="7100BD57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B938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391C2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Gasto total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CEB6EF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F0D732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208063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47F9E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3A33FA04" w14:textId="77777777" w:rsidTr="00BC3282">
        <w:trPr>
          <w:trHeight w:val="272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B701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79B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Gasto en Innovación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20ACE2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39366E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8DEFF8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EFCC4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Nivel de inversión en Innovación</w:t>
            </w:r>
          </w:p>
        </w:tc>
      </w:tr>
      <w:tr w:rsidR="00B21820" w:rsidRPr="00B21820" w14:paraId="32365BDC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4D62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91F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Gasto total de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igual que 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F80001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C90C3B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8B0BD8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509D1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3D1E73F0" w14:textId="77777777" w:rsidTr="00BC3282">
        <w:trPr>
          <w:trHeight w:val="454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E4F4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634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Gasto en desarrollo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2B726D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75A82C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6575F8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9E04A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Nivel de inversión en Desarrollo</w:t>
            </w:r>
          </w:p>
        </w:tc>
      </w:tr>
      <w:tr w:rsidR="00B21820" w:rsidRPr="00B21820" w14:paraId="67C766F0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29E2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ACB9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Gasto total de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igual que 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7B20067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2C65C5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ED2452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31206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5A438722" w14:textId="77777777" w:rsidTr="00BC3282">
        <w:trPr>
          <w:trHeight w:val="582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0191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059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empleados en el área de Investigación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61583F7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2747C3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9CE098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00E5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Nivel de recursos dedicados a la Investigación </w:t>
            </w:r>
          </w:p>
        </w:tc>
      </w:tr>
      <w:tr w:rsidR="00B21820" w:rsidRPr="00B21820" w14:paraId="5C332758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0787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C0A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empleados totales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A079A42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0B5B18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568D39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B6876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02DEC664" w14:textId="77777777" w:rsidTr="00BC3282">
        <w:trPr>
          <w:trHeight w:val="96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48D1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43C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empleados en el área de Desarrollo de la empresa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095136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216EB0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444433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45C1F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Nivel de recursos dedicados a Desarrollo</w:t>
            </w:r>
          </w:p>
        </w:tc>
      </w:tr>
      <w:tr w:rsidR="00B21820" w:rsidRPr="00B21820" w14:paraId="1D18C2F0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957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A7D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empleados totales de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igual que 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A90B6C2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CBFF26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AC3B75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DF8A5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5FE795EC" w14:textId="77777777" w:rsidTr="00BC3282">
        <w:trPr>
          <w:trHeight w:val="838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215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E52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empleados en el área de Innovación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ED1A52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BB9F9F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8B89F4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23E94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Nivel de recursos dedicados a Innovación</w:t>
            </w:r>
          </w:p>
        </w:tc>
      </w:tr>
      <w:tr w:rsidR="00B21820" w:rsidRPr="00B21820" w14:paraId="58F07A74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56A0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147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empleados totales de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igual que 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52BDE2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EF5A932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168E41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41D9B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4DD20C47" w14:textId="77777777" w:rsidTr="00BC3282">
        <w:trPr>
          <w:trHeight w:val="839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A85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7A5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Patentes con colaboración extranjera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4F2EF7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6D960E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C66578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37B972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Evolución de patentes</w:t>
            </w:r>
          </w:p>
        </w:tc>
      </w:tr>
      <w:tr w:rsidR="00B21820" w:rsidRPr="00B21820" w14:paraId="4B450E58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CCAC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lastRenderedPageBreak/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A3E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patentes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5C977F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D0CD8B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0E19F1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2312B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64E36877" w14:textId="77777777" w:rsidTr="00BC3282">
        <w:trPr>
          <w:trHeight w:val="697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42A00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084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Patentes con colaboración de empresas españolas de la empresa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últimos 4 años)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DA69A8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B832E3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290F9E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ECEF6EA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Evolución de patentes</w:t>
            </w:r>
          </w:p>
        </w:tc>
      </w:tr>
      <w:tr w:rsidR="00B21820" w:rsidRPr="00B21820" w14:paraId="0B46840E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8802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61F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total de patentes de la empresa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últimos 4 años)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474CF4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04183C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C695C2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155D4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75D44F53" w14:textId="77777777" w:rsidTr="00BC3282">
        <w:trPr>
          <w:trHeight w:val="556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BEF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C8B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mujeres en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A35E3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662EA2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BBDC98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E888C8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Participación de la mujer</w:t>
            </w:r>
          </w:p>
        </w:tc>
      </w:tr>
      <w:tr w:rsidR="00B21820" w:rsidRPr="00B21820" w14:paraId="6607CDE0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07EE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1B2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empleados totales de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igual que 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EDAFA4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1C0A3E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65D9A0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0411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4AF0DE44" w14:textId="77777777" w:rsidTr="00BC3282">
        <w:trPr>
          <w:trHeight w:val="96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F213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ABB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mujeres en cargos directivos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1A8DCD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62C9E3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8BD63D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ACF99E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Participación de la mujer</w:t>
            </w:r>
          </w:p>
        </w:tc>
      </w:tr>
      <w:tr w:rsidR="00B21820" w:rsidRPr="00B21820" w14:paraId="788D802A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B591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2D8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empleados totales de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igual que 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CFB7FB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75E43E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65FBAE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1FC6C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723E1C9E" w14:textId="77777777" w:rsidTr="00BC3282">
        <w:trPr>
          <w:trHeight w:val="668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CFA7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385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Mujeres en situación de vulnerabilidad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7E8744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BC15A4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3B210B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382707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Participación de la mujer</w:t>
            </w:r>
          </w:p>
        </w:tc>
      </w:tr>
      <w:tr w:rsidR="00B21820" w:rsidRPr="00B21820" w14:paraId="3E942AE9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DAE0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986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mujeres de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igual que 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97520E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D7D1F0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41D38B2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F1FD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39603A0E" w14:textId="77777777" w:rsidTr="00BC3282">
        <w:trPr>
          <w:trHeight w:val="960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08B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DE7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mujeres dedicadas a I+D+i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CE9C16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EADEA4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1019FD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5E43E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Participación de la mujer</w:t>
            </w:r>
          </w:p>
        </w:tc>
      </w:tr>
      <w:tr w:rsidR="00B21820" w:rsidRPr="00B21820" w14:paraId="724956B4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00F4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18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70A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empleados totales de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igual que 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35A77C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B0E17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CC718A2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B661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7C1656D7" w14:textId="77777777" w:rsidTr="00BC3282">
        <w:trPr>
          <w:trHeight w:val="509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2713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19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C08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Facturación total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8E18622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EE3B2C7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04E296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97153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Competitividad</w:t>
            </w:r>
          </w:p>
        </w:tc>
      </w:tr>
      <w:tr w:rsidR="00B21820" w:rsidRPr="00B21820" w14:paraId="478C0344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7138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19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0F3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empleados totales de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igual que 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3C7833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8016CE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9BAF1C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9D9F9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48763F6F" w14:textId="77777777" w:rsidTr="00BC3282">
        <w:trPr>
          <w:trHeight w:val="581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316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20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07C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Gasto salarial total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5CD32D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C23E64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846F86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5B47EEE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Competitividad</w:t>
            </w:r>
          </w:p>
        </w:tc>
      </w:tr>
      <w:tr w:rsidR="00B21820" w:rsidRPr="00B21820" w14:paraId="443116DF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706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20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C23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Número total de jornadas laborales empleadas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5C669B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7D1F60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CD964D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F035F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3F9906EF" w14:textId="77777777" w:rsidTr="00BC3282">
        <w:trPr>
          <w:trHeight w:val="597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4E2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21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835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Producción total de la empresa  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2517187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97D287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186A16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67B2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Competitividad</w:t>
            </w:r>
          </w:p>
        </w:tc>
      </w:tr>
      <w:tr w:rsidR="00B21820" w:rsidRPr="00B21820" w14:paraId="0FA6D35E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CE8C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21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B4E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Capacidad de producción (instalada)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96B552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5AFDB6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6816E9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B6A38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412E1EBB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7BB8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22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E8A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Gasto en I+D+i,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FE7525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84DCCB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BB423E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8D36748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Competitividad</w:t>
            </w:r>
          </w:p>
        </w:tc>
      </w:tr>
      <w:tr w:rsidR="00B21820" w:rsidRPr="00B21820" w14:paraId="52B3F32D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C327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22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732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Gasto total de la empresa (igual que 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C91892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647D16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C37FD6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24F95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12751E94" w14:textId="77777777" w:rsidTr="00BC3282">
        <w:trPr>
          <w:trHeight w:val="87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DC7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23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8AC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total de trabajadores pertenecientes a los niveles de cualificación ≥ 3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5D7558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0F7D05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DFF6B7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ACAD5B4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Competitividad</w:t>
            </w:r>
          </w:p>
        </w:tc>
      </w:tr>
      <w:tr w:rsidR="00B21820" w:rsidRPr="00B21820" w14:paraId="5FC5C4AC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D27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23</w:t>
            </w:r>
            <w:r w:rsidRPr="00B21820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93CB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empleados totales de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igual que 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ABFCE27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B548E4E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5E3FB89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58F42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4B722E2C" w14:textId="77777777" w:rsidTr="00BC3282">
        <w:trPr>
          <w:trHeight w:val="562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D154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24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4B00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 xml:space="preserve">Gasto total en formación realizado por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96EFD6B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1FCB11C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62364B3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DB059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Competitividad</w:t>
            </w:r>
          </w:p>
        </w:tc>
      </w:tr>
      <w:tr w:rsidR="00B21820" w:rsidRPr="00B21820" w14:paraId="1FA0ED76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305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24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4C9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empleados totales de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igual que 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114C01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41991D7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3FC9F0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D92AD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3DADBD69" w14:textId="77777777" w:rsidTr="00BC3282">
        <w:trPr>
          <w:trHeight w:val="646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900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25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0CF2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Facturación provenientes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exportaciones de la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92986F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92A9C1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2B34F0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EBF1F2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Competitividad</w:t>
            </w:r>
          </w:p>
        </w:tc>
      </w:tr>
      <w:tr w:rsidR="00B21820" w:rsidRPr="00B21820" w14:paraId="4C9FF03D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3F9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25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1A2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Facturación total de la </w:t>
            </w:r>
            <w:proofErr w:type="gramStart"/>
            <w:r w:rsidRPr="00B21820">
              <w:rPr>
                <w:rFonts w:ascii="Arial" w:hAnsi="Arial" w:cs="Arial"/>
                <w:sz w:val="20"/>
                <w:szCs w:val="20"/>
              </w:rPr>
              <w:t>empresa  (</w:t>
            </w:r>
            <w:proofErr w:type="gramEnd"/>
            <w:r w:rsidRPr="00B21820">
              <w:rPr>
                <w:rFonts w:ascii="Arial" w:hAnsi="Arial" w:cs="Arial"/>
                <w:sz w:val="20"/>
                <w:szCs w:val="20"/>
              </w:rPr>
              <w:t>igual que 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19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6455BD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DE1D82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C2DD96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96B8F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5CED4A20" w14:textId="77777777" w:rsidTr="00BC3282">
        <w:trPr>
          <w:trHeight w:val="523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04335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26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AF031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países a los que exporta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315B9E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38ACAF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E99F221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EA989A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Competitividad</w:t>
            </w:r>
          </w:p>
        </w:tc>
      </w:tr>
      <w:tr w:rsidR="00B21820" w:rsidRPr="00B21820" w14:paraId="7242C98B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82F9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26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A39A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países a los que exporta UE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C92F2D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C7C0CC2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E024DB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C13DC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33C3338C" w14:textId="77777777" w:rsidTr="00BC3282">
        <w:trPr>
          <w:trHeight w:val="72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C58C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3CA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elementos/componentes producidos/diseñados por empresa 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1581C9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C4CE17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C7320BA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BB33E9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Competitividad</w:t>
            </w:r>
          </w:p>
        </w:tc>
      </w:tr>
      <w:tr w:rsidR="00B21820" w:rsidRPr="00B21820" w14:paraId="05DFE60A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3F09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27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8352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elementos/componentes producidos/diseñados en UE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56C7C34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DE5989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C1C313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A2DE8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25BFB8B9" w14:textId="77777777" w:rsidTr="00BC3282">
        <w:trPr>
          <w:trHeight w:val="523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CF6B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28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282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países a los que exporta la empresa (igual que 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26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B2182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F32D90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CBD97B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07353EE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3678756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Competitividad</w:t>
            </w:r>
          </w:p>
        </w:tc>
      </w:tr>
      <w:tr w:rsidR="00B21820" w:rsidRPr="00B21820" w14:paraId="70A8E918" w14:textId="77777777" w:rsidTr="00BC3282">
        <w:trPr>
          <w:trHeight w:val="52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E59D0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28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5AC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de países a los que exporta Asia (Japón, China e India)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86F5272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1BAA44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3CE88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02C86" w14:textId="77777777" w:rsidR="00B21820" w:rsidRPr="00B21820" w:rsidRDefault="00B21820" w:rsidP="00BC32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21820" w:rsidRPr="00B21820" w14:paraId="3BBD6A3B" w14:textId="77777777" w:rsidTr="00BC3282">
        <w:trPr>
          <w:trHeight w:val="315"/>
        </w:trPr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32D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1EB9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0F3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DD1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9E08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A19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33029D07" w14:textId="77777777" w:rsidTr="00BC3282">
        <w:trPr>
          <w:trHeight w:val="315"/>
        </w:trPr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2D93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E5FE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0D4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DC5F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1875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025D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25855677" w14:textId="77777777" w:rsidTr="00BC3282">
        <w:trPr>
          <w:trHeight w:val="315"/>
        </w:trPr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D6F6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993E70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0277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566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E969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573C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1820" w:rsidRPr="00B21820" w14:paraId="49BCE6B1" w14:textId="77777777" w:rsidTr="00BC3282">
        <w:trPr>
          <w:trHeight w:val="315"/>
        </w:trPr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2D984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5EF8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1820">
              <w:rPr>
                <w:rFonts w:ascii="Arial" w:hAnsi="Arial" w:cs="Arial"/>
                <w:b/>
                <w:bCs/>
                <w:sz w:val="20"/>
                <w:szCs w:val="20"/>
              </w:rPr>
              <w:t>A rellenar por empresas OEM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B048C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A2808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E8517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47016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1820" w:rsidRPr="00B21820" w14:paraId="167FF119" w14:textId="77777777" w:rsidTr="00BC3282">
        <w:trPr>
          <w:trHeight w:val="63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E0F3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X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C383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Ingresos derivados fabricación/venta de VEC para los modelos de negocio basados en el pago por uso, de la empresa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E8D4E88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E0A9E5C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869F914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3CF2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 xml:space="preserve">Que parte del negocio se dedica al </w:t>
            </w:r>
            <w:proofErr w:type="spellStart"/>
            <w:r w:rsidRPr="00B21820">
              <w:rPr>
                <w:rFonts w:ascii="Arial" w:hAnsi="Arial" w:cs="Arial"/>
                <w:sz w:val="20"/>
                <w:szCs w:val="20"/>
              </w:rPr>
              <w:t>sharing</w:t>
            </w:r>
            <w:proofErr w:type="spellEnd"/>
            <w:r w:rsidRPr="00B21820">
              <w:rPr>
                <w:rFonts w:ascii="Arial" w:hAnsi="Arial" w:cs="Arial"/>
                <w:sz w:val="20"/>
                <w:szCs w:val="20"/>
              </w:rPr>
              <w:t xml:space="preserve"> y por lo tanto su importancia</w:t>
            </w:r>
          </w:p>
        </w:tc>
      </w:tr>
      <w:tr w:rsidR="00B21820" w:rsidRPr="00B21820" w14:paraId="31111BB4" w14:textId="77777777" w:rsidTr="00BC3282">
        <w:trPr>
          <w:trHeight w:val="347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161C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Y</w:t>
            </w:r>
            <w:r w:rsidRPr="00B21820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B21820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1BB1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820">
              <w:rPr>
                <w:rFonts w:ascii="Arial" w:hAnsi="Arial" w:cs="Arial"/>
                <w:sz w:val="20"/>
                <w:szCs w:val="20"/>
              </w:rPr>
              <w:t>Ingresos totales por venta de VEC.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E95483E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0013E6D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AC4B583" w14:textId="77777777" w:rsidR="00B21820" w:rsidRPr="00B21820" w:rsidRDefault="00B21820" w:rsidP="00BC32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182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3B3B" w14:textId="77777777" w:rsidR="00B21820" w:rsidRPr="00B21820" w:rsidRDefault="00B21820" w:rsidP="00BC32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6096FD" w14:textId="77777777" w:rsidR="00B21820" w:rsidRPr="00B21820" w:rsidRDefault="00B21820" w:rsidP="00B21820">
      <w:pPr>
        <w:rPr>
          <w:rStyle w:val="Convocatoria-Numeral1Car"/>
          <w:b w:val="0"/>
          <w:i w:val="0"/>
          <w:sz w:val="20"/>
          <w:szCs w:val="20"/>
        </w:rPr>
      </w:pPr>
    </w:p>
    <w:p w14:paraId="2C8D5681" w14:textId="77777777" w:rsidR="00B21820" w:rsidRPr="00B21820" w:rsidRDefault="00B21820" w:rsidP="00B21820">
      <w:pPr>
        <w:pStyle w:val="Prrafodelista"/>
        <w:tabs>
          <w:tab w:val="left" w:pos="2160"/>
        </w:tabs>
        <w:autoSpaceDE w:val="0"/>
        <w:autoSpaceDN w:val="0"/>
        <w:adjustRightInd w:val="0"/>
        <w:ind w:left="993"/>
        <w:jc w:val="both"/>
        <w:rPr>
          <w:rFonts w:ascii="Arial" w:hAnsi="Arial" w:cs="Arial"/>
          <w:sz w:val="20"/>
          <w:szCs w:val="20"/>
        </w:rPr>
      </w:pPr>
    </w:p>
    <w:p w14:paraId="77CE5749" w14:textId="77777777" w:rsidR="00606C3C" w:rsidRPr="00B21820" w:rsidRDefault="00606C3C" w:rsidP="00B813F9">
      <w:pPr>
        <w:rPr>
          <w:rFonts w:ascii="Arial" w:hAnsi="Arial" w:cs="Arial"/>
          <w:sz w:val="20"/>
          <w:szCs w:val="20"/>
        </w:rPr>
      </w:pPr>
    </w:p>
    <w:sectPr w:rsidR="00606C3C" w:rsidRPr="00B218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4154" w14:textId="77777777" w:rsidR="002B053D" w:rsidRDefault="002B053D" w:rsidP="00537884">
      <w:r>
        <w:separator/>
      </w:r>
    </w:p>
  </w:endnote>
  <w:endnote w:type="continuationSeparator" w:id="0">
    <w:p w14:paraId="7A5965B0" w14:textId="77777777" w:rsidR="002B053D" w:rsidRDefault="002B053D" w:rsidP="0053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83A3" w14:textId="5D060AFB" w:rsidR="00537884" w:rsidRDefault="00537884">
    <w:pPr>
      <w:pStyle w:val="Piedepgina"/>
    </w:pPr>
    <w:r w:rsidRPr="006307FC">
      <w:rPr>
        <w:rFonts w:ascii="Arial" w:hAnsi="Arial" w:cs="Arial"/>
        <w:sz w:val="20"/>
        <w:szCs w:val="20"/>
      </w:rPr>
      <w:t xml:space="preserve">Página </w:t>
    </w:r>
    <w:r w:rsidRPr="006307FC">
      <w:rPr>
        <w:rFonts w:ascii="Arial" w:hAnsi="Arial" w:cs="Arial"/>
        <w:sz w:val="20"/>
        <w:szCs w:val="20"/>
      </w:rPr>
      <w:fldChar w:fldCharType="begin"/>
    </w:r>
    <w:r w:rsidRPr="006307FC">
      <w:rPr>
        <w:rFonts w:ascii="Arial" w:hAnsi="Arial" w:cs="Arial"/>
        <w:sz w:val="20"/>
        <w:szCs w:val="20"/>
      </w:rPr>
      <w:instrText xml:space="preserve"> PAGE </w:instrText>
    </w:r>
    <w:r w:rsidRPr="006307FC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6307FC">
      <w:rPr>
        <w:rFonts w:ascii="Arial" w:hAnsi="Arial" w:cs="Arial"/>
        <w:sz w:val="20"/>
        <w:szCs w:val="20"/>
      </w:rPr>
      <w:fldChar w:fldCharType="end"/>
    </w:r>
    <w:r w:rsidRPr="006307FC">
      <w:rPr>
        <w:rFonts w:ascii="Arial" w:hAnsi="Arial" w:cs="Arial"/>
        <w:sz w:val="20"/>
        <w:szCs w:val="20"/>
      </w:rPr>
      <w:t xml:space="preserve"> de </w:t>
    </w:r>
    <w:r w:rsidRPr="006307FC">
      <w:rPr>
        <w:rFonts w:ascii="Arial" w:hAnsi="Arial" w:cs="Arial"/>
        <w:noProof/>
        <w:sz w:val="20"/>
        <w:szCs w:val="20"/>
      </w:rPr>
      <w:fldChar w:fldCharType="begin"/>
    </w:r>
    <w:r w:rsidRPr="006307FC">
      <w:rPr>
        <w:rFonts w:ascii="Arial" w:hAnsi="Arial" w:cs="Arial"/>
        <w:noProof/>
        <w:sz w:val="20"/>
        <w:szCs w:val="20"/>
      </w:rPr>
      <w:instrText xml:space="preserve"> NUMPAGES </w:instrText>
    </w:r>
    <w:r w:rsidRPr="006307FC">
      <w:rPr>
        <w:rFonts w:ascii="Arial" w:hAnsi="Arial" w:cs="Arial"/>
        <w:noProof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15</w:t>
    </w:r>
    <w:r w:rsidRPr="006307FC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353F" w14:textId="77777777" w:rsidR="002B053D" w:rsidRDefault="002B053D" w:rsidP="00537884">
      <w:r>
        <w:separator/>
      </w:r>
    </w:p>
  </w:footnote>
  <w:footnote w:type="continuationSeparator" w:id="0">
    <w:p w14:paraId="486907C7" w14:textId="77777777" w:rsidR="002B053D" w:rsidRDefault="002B053D" w:rsidP="00537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B3D3" w14:textId="7D66B210" w:rsidR="00537884" w:rsidRDefault="00537884" w:rsidP="0053788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117492" wp14:editId="05CB06DF">
          <wp:simplePos x="0" y="0"/>
          <wp:positionH relativeFrom="margin">
            <wp:posOffset>2924175</wp:posOffset>
          </wp:positionH>
          <wp:positionV relativeFrom="paragraph">
            <wp:posOffset>6985</wp:posOffset>
          </wp:positionV>
          <wp:extent cx="390525" cy="524510"/>
          <wp:effectExtent l="0" t="0" r="9525" b="8890"/>
          <wp:wrapNone/>
          <wp:docPr id="1193080701" name="Imagen 2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80701" name="Imagen 2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CA5C2F0" wp14:editId="5F6C12CA">
          <wp:simplePos x="0" y="0"/>
          <wp:positionH relativeFrom="column">
            <wp:posOffset>1442597</wp:posOffset>
          </wp:positionH>
          <wp:positionV relativeFrom="paragraph">
            <wp:posOffset>7620</wp:posOffset>
          </wp:positionV>
          <wp:extent cx="1127760" cy="438785"/>
          <wp:effectExtent l="0" t="0" r="0" b="0"/>
          <wp:wrapTight wrapText="bothSides">
            <wp:wrapPolygon edited="0">
              <wp:start x="0" y="0"/>
              <wp:lineTo x="0" y="20631"/>
              <wp:lineTo x="21162" y="20631"/>
              <wp:lineTo x="21162" y="0"/>
              <wp:lineTo x="0" y="0"/>
            </wp:wrapPolygon>
          </wp:wrapTight>
          <wp:docPr id="1943303214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03214" name="Imagen 1" descr="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76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60288" behindDoc="1" locked="0" layoutInCell="1" allowOverlap="1" wp14:anchorId="48C84C7E" wp14:editId="3F8B354E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1664970" cy="426720"/>
          <wp:effectExtent l="0" t="0" r="0" b="0"/>
          <wp:wrapTight wrapText="bothSides">
            <wp:wrapPolygon edited="0">
              <wp:start x="0" y="0"/>
              <wp:lineTo x="0" y="20250"/>
              <wp:lineTo x="21254" y="20250"/>
              <wp:lineTo x="21254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97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4D7">
      <w:rPr>
        <w:noProof/>
      </w:rPr>
      <w:drawing>
        <wp:anchor distT="0" distB="0" distL="114300" distR="114300" simplePos="0" relativeHeight="251659264" behindDoc="1" locked="0" layoutInCell="1" allowOverlap="1" wp14:anchorId="3ABB746C" wp14:editId="66AD622B">
          <wp:simplePos x="0" y="0"/>
          <wp:positionH relativeFrom="column">
            <wp:posOffset>-106680</wp:posOffset>
          </wp:positionH>
          <wp:positionV relativeFrom="paragraph">
            <wp:posOffset>84455</wp:posOffset>
          </wp:positionV>
          <wp:extent cx="1329690" cy="344805"/>
          <wp:effectExtent l="0" t="0" r="3810" b="0"/>
          <wp:wrapTight wrapText="bothSides">
            <wp:wrapPolygon edited="0">
              <wp:start x="0" y="0"/>
              <wp:lineTo x="0" y="20287"/>
              <wp:lineTo x="21352" y="20287"/>
              <wp:lineTo x="21352" y="0"/>
              <wp:lineTo x="0" y="0"/>
            </wp:wrapPolygon>
          </wp:wrapTight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BB772C" w14:textId="77777777" w:rsidR="00537884" w:rsidRDefault="00537884" w:rsidP="00537884">
    <w:pPr>
      <w:pStyle w:val="Encabezado"/>
      <w:ind w:left="-284"/>
    </w:pPr>
  </w:p>
  <w:p w14:paraId="7CD7C4CC" w14:textId="77777777" w:rsidR="00537884" w:rsidRDefault="00537884" w:rsidP="00537884">
    <w:pPr>
      <w:pStyle w:val="Encabezado"/>
    </w:pPr>
  </w:p>
  <w:p w14:paraId="1FABC02E" w14:textId="77777777" w:rsidR="00537884" w:rsidRDefault="00537884">
    <w:pPr>
      <w:pStyle w:val="Encabezado"/>
    </w:pPr>
  </w:p>
  <w:p w14:paraId="75DA6E89" w14:textId="77777777" w:rsidR="00537884" w:rsidRDefault="005378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7DB"/>
    <w:multiLevelType w:val="hybridMultilevel"/>
    <w:tmpl w:val="1B90D206"/>
    <w:lvl w:ilvl="0" w:tplc="21E6DD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3286E4D"/>
    <w:multiLevelType w:val="multilevel"/>
    <w:tmpl w:val="F67477EC"/>
    <w:lvl w:ilvl="0">
      <w:start w:val="1"/>
      <w:numFmt w:val="lowerRoman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2" w15:restartNumberingAfterBreak="0">
    <w:nsid w:val="31C165AE"/>
    <w:multiLevelType w:val="hybridMultilevel"/>
    <w:tmpl w:val="EA822B3A"/>
    <w:lvl w:ilvl="0" w:tplc="A928FE3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C0995"/>
    <w:multiLevelType w:val="hybridMultilevel"/>
    <w:tmpl w:val="5EF2C238"/>
    <w:lvl w:ilvl="0" w:tplc="9536AE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6044"/>
    <w:multiLevelType w:val="hybridMultilevel"/>
    <w:tmpl w:val="ED08F7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C7E1F"/>
    <w:multiLevelType w:val="hybridMultilevel"/>
    <w:tmpl w:val="01CE8DC4"/>
    <w:lvl w:ilvl="0" w:tplc="6A76C020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92"/>
    <w:rsid w:val="0020585A"/>
    <w:rsid w:val="002B053D"/>
    <w:rsid w:val="00485AE1"/>
    <w:rsid w:val="00537884"/>
    <w:rsid w:val="00606C3C"/>
    <w:rsid w:val="007B5C3A"/>
    <w:rsid w:val="00B02192"/>
    <w:rsid w:val="00B21820"/>
    <w:rsid w:val="00B813F9"/>
    <w:rsid w:val="00CE04F1"/>
    <w:rsid w:val="00D26069"/>
    <w:rsid w:val="00F7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D14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84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74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4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4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4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4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4F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4F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4F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4F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4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4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4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4F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4F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4F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4F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4F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4F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4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4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4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4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4F92"/>
    <w:rPr>
      <w:i/>
      <w:iCs/>
      <w:color w:val="404040" w:themeColor="text1" w:themeTint="BF"/>
    </w:rPr>
  </w:style>
  <w:style w:type="paragraph" w:styleId="Prrafodelista">
    <w:name w:val="List Paragraph"/>
    <w:aliases w:val="Gráfico Título,Párrafo 1,Párrafo,Arial 8,List Paragraph,List Paragraph1,Normal N3,Resume Title,Dot pt,No Spacing1,List Paragraph Char Char Char,Indicator Text,Numbered Para 1,Bullet Points,MAIN CONTENT,List Paragraph12,List Paragraph11"/>
    <w:basedOn w:val="Normal"/>
    <w:link w:val="PrrafodelistaCar"/>
    <w:uiPriority w:val="34"/>
    <w:qFormat/>
    <w:rsid w:val="00F74F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4F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4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4F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4F92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semiHidden/>
    <w:unhideWhenUsed/>
    <w:rsid w:val="00537884"/>
    <w:pPr>
      <w:autoSpaceDE w:val="0"/>
      <w:autoSpaceDN w:val="0"/>
      <w:adjustRightInd w:val="0"/>
      <w:spacing w:beforeAutospacing="1" w:afterAutospacing="1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537884"/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537884"/>
    <w:rPr>
      <w:vertAlign w:val="superscript"/>
    </w:rPr>
  </w:style>
  <w:style w:type="table" w:customStyle="1" w:styleId="Tablaconcuadrcula4">
    <w:name w:val="Tabla con cuadrícula4"/>
    <w:basedOn w:val="Tablanormal"/>
    <w:next w:val="Tablaconcuadrcula"/>
    <w:rsid w:val="0053788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locked/>
    <w:rsid w:val="0053788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37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78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7884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378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884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PrrafodelistaCar">
    <w:name w:val="Párrafo de lista Car"/>
    <w:aliases w:val="Gráfico Título Car,Párrafo 1 Car,Párrafo Car,Arial 8 Car,List Paragraph Car,List Paragraph1 Car,Normal N3 Car,Resume Title Car,Dot pt Car,No Spacing1 Car,List Paragraph Char Char Char Car,Indicator Text Car,Numbered Para 1 Car"/>
    <w:link w:val="Prrafodelista"/>
    <w:uiPriority w:val="34"/>
    <w:qFormat/>
    <w:rsid w:val="00B21820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Convocatoria-Numeral1">
    <w:name w:val="Convocatoria - Numeral 1"/>
    <w:basedOn w:val="Normal"/>
    <w:link w:val="Convocatoria-Numeral1Car"/>
    <w:autoRedefine/>
    <w:qFormat/>
    <w:rsid w:val="00B21820"/>
    <w:pPr>
      <w:autoSpaceDE w:val="0"/>
      <w:autoSpaceDN w:val="0"/>
      <w:adjustRightInd w:val="0"/>
      <w:spacing w:before="100" w:beforeAutospacing="1" w:afterAutospacing="1"/>
      <w:ind w:left="720"/>
      <w:jc w:val="both"/>
    </w:pPr>
    <w:rPr>
      <w:rFonts w:ascii="Arial" w:hAnsi="Arial" w:cs="Arial"/>
      <w:b/>
      <w:i/>
      <w:lang w:eastAsia="en-US"/>
    </w:rPr>
  </w:style>
  <w:style w:type="character" w:customStyle="1" w:styleId="Convocatoria-Numeral1Car">
    <w:name w:val="Convocatoria - Numeral 1 Car"/>
    <w:basedOn w:val="Fuentedeprrafopredeter"/>
    <w:link w:val="Convocatoria-Numeral1"/>
    <w:rsid w:val="00B21820"/>
    <w:rPr>
      <w:rFonts w:ascii="Arial" w:eastAsia="Times New Roman" w:hAnsi="Arial" w:cs="Arial"/>
      <w:b/>
      <w:i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543B282771E84F9E222200285FEE63" ma:contentTypeVersion="2" ma:contentTypeDescription="Crear nuevo documento." ma:contentTypeScope="" ma:versionID="6e5b3783cabc719ed55a8a7dba7d20ec">
  <xsd:schema xmlns:xsd="http://www.w3.org/2001/XMLSchema" xmlns:xs="http://www.w3.org/2001/XMLSchema" xmlns:p="http://schemas.microsoft.com/office/2006/metadata/properties" xmlns:ns2="62dea018-af83-4924-8c86-8be513de504a" targetNamespace="http://schemas.microsoft.com/office/2006/metadata/properties" ma:root="true" ma:fieldsID="26cd7081184532dbd2b85c243a586946" ns2:_="">
    <xsd:import namespace="62dea018-af83-4924-8c86-8be513de504a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ea018-af83-4924-8c86-8be513de504a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Note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62dea018-af83-4924-8c86-8be513de504a">14</Orden>
    <Descripci_x00f3_n xmlns="62dea018-af83-4924-8c86-8be513de504a" xsi:nil="true"/>
  </documentManagement>
</p:properties>
</file>

<file path=customXml/itemProps1.xml><?xml version="1.0" encoding="utf-8"?>
<ds:datastoreItem xmlns:ds="http://schemas.openxmlformats.org/officeDocument/2006/customXml" ds:itemID="{0A1D3D82-D33B-4489-9AED-55F4B7B2A9CE}"/>
</file>

<file path=customXml/itemProps2.xml><?xml version="1.0" encoding="utf-8"?>
<ds:datastoreItem xmlns:ds="http://schemas.openxmlformats.org/officeDocument/2006/customXml" ds:itemID="{8511F63D-0BD3-4696-9ACE-24718AD022C1}"/>
</file>

<file path=customXml/itemProps3.xml><?xml version="1.0" encoding="utf-8"?>
<ds:datastoreItem xmlns:ds="http://schemas.openxmlformats.org/officeDocument/2006/customXml" ds:itemID="{C2EBE7EA-6B8F-4E40-98EE-146D2ACF7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1374</Words>
  <Characters>7562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para el plan de evaluación (Anexo XII) (versión: 1.0; actualizado: 01/10/2025)</dc:title>
  <dc:subject/>
  <dc:creator/>
  <cp:keywords/>
  <dc:description/>
  <cp:lastModifiedBy/>
  <cp:revision>1</cp:revision>
  <dcterms:created xsi:type="dcterms:W3CDTF">2025-10-01T08:51:00Z</dcterms:created>
  <dcterms:modified xsi:type="dcterms:W3CDTF">2025-10-01T08:51:00Z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0x010100FD543B282771E84F9E222200285FEE63</vt:lpwstr>
  </property>
</Properties>
</file>